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56" w:rsidRDefault="00DF0456" w:rsidP="00D108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Приложение N 2</w:t>
      </w:r>
    </w:p>
    <w:p w:rsidR="00D108B4" w:rsidRPr="003F0BBB" w:rsidRDefault="00D108B4" w:rsidP="00D108B4">
      <w:pPr>
        <w:pStyle w:val="ConsPlusNormal"/>
        <w:jc w:val="right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к приказу Министерства</w:t>
      </w:r>
    </w:p>
    <w:p w:rsidR="00D108B4" w:rsidRPr="003F0BBB" w:rsidRDefault="00D108B4" w:rsidP="00D108B4">
      <w:pPr>
        <w:pStyle w:val="ConsPlusNormal"/>
        <w:jc w:val="right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здравоохранения</w:t>
      </w:r>
    </w:p>
    <w:p w:rsidR="00D108B4" w:rsidRPr="003F0BBB" w:rsidRDefault="00D108B4" w:rsidP="00D108B4">
      <w:pPr>
        <w:pStyle w:val="ConsPlusNormal"/>
        <w:jc w:val="right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Российской Федерации</w:t>
      </w:r>
    </w:p>
    <w:p w:rsidR="00D108B4" w:rsidRPr="003F0BBB" w:rsidRDefault="00D108B4" w:rsidP="009C5435">
      <w:pPr>
        <w:pStyle w:val="ConsPlusNormal"/>
        <w:jc w:val="right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от 13 июля 2018 г. N 442</w:t>
      </w: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center"/>
        <w:rPr>
          <w:rFonts w:ascii="Times New Roman" w:hAnsi="Times New Roman" w:cs="Times New Roman"/>
        </w:rPr>
      </w:pPr>
      <w:bookmarkStart w:id="0" w:name="P201"/>
      <w:bookmarkEnd w:id="0"/>
      <w:r w:rsidRPr="003F0BBB">
        <w:rPr>
          <w:rFonts w:ascii="Times New Roman" w:hAnsi="Times New Roman" w:cs="Times New Roman"/>
        </w:rPr>
        <w:t>Анкета</w:t>
      </w:r>
    </w:p>
    <w:p w:rsidR="00D108B4" w:rsidRPr="003F0BBB" w:rsidRDefault="00D108B4" w:rsidP="00D108B4">
      <w:pPr>
        <w:pStyle w:val="ConsPlusNormal"/>
        <w:jc w:val="center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для оценки качества условий оказания услуг медицинскими</w:t>
      </w:r>
    </w:p>
    <w:p w:rsidR="00D108B4" w:rsidRPr="003F0BBB" w:rsidRDefault="00D108B4" w:rsidP="00D108B4">
      <w:pPr>
        <w:pStyle w:val="ConsPlusNormal"/>
        <w:jc w:val="center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организациями в стационарных условиях</w:t>
      </w: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1. Госпитализация была: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05" name="Рисунок 105" descr="base_50_739074_32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50_739074_328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экстренная (перейти к </w:t>
      </w:r>
      <w:hyperlink r:id="rId6" w:anchor="P237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вопросу 4</w:t>
        </w:r>
      </w:hyperlink>
      <w:r w:rsidRPr="003F0BBB">
        <w:rPr>
          <w:rFonts w:ascii="Times New Roman" w:hAnsi="Times New Roman" w:cs="Times New Roman"/>
        </w:rPr>
        <w:t>)</w:t>
      </w:r>
    </w:p>
    <w:p w:rsidR="00D108B4" w:rsidRPr="003F0BBB" w:rsidRDefault="00D108B4" w:rsidP="009C5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06" name="Рисунок 106" descr="base_50_739074_32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50_739074_328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плановая (перейти к </w:t>
      </w:r>
      <w:hyperlink r:id="rId7" w:anchor="P211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вопросам 1.1</w:t>
        </w:r>
      </w:hyperlink>
      <w:r w:rsidRPr="003F0BBB">
        <w:rPr>
          <w:rFonts w:ascii="Times New Roman" w:hAnsi="Times New Roman" w:cs="Times New Roman"/>
        </w:rPr>
        <w:t xml:space="preserve"> - 1.3</w:t>
      </w:r>
      <w:bookmarkStart w:id="1" w:name="P209"/>
      <w:bookmarkEnd w:id="1"/>
      <w:r w:rsidR="009C5435">
        <w:rPr>
          <w:rFonts w:ascii="Times New Roman" w:hAnsi="Times New Roman" w:cs="Times New Roman"/>
        </w:rPr>
        <w:t>)</w:t>
      </w:r>
    </w:p>
    <w:p w:rsidR="00D108B4" w:rsidRPr="003F0BBB" w:rsidRDefault="00D108B4" w:rsidP="00D108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11"/>
      <w:bookmarkEnd w:id="2"/>
      <w:r w:rsidRPr="003F0BBB">
        <w:rPr>
          <w:rFonts w:ascii="Times New Roman" w:hAnsi="Times New Roman" w:cs="Times New Roman"/>
        </w:rPr>
        <w:t>1.1. Вы ожидали плановой госпитализации с момента получения направления на плановую госпитализацию: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07" name="Рисунок 107" descr="base_50_739074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50_739074_328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14 календарных дней и более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08" name="Рисунок 108" descr="base_50_739074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50_739074_3287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13 календарных дней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09" name="Рисунок 109" descr="base_50_739074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50_739074_328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12 календарных дней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10" name="Рисунок 110" descr="base_50_739074_32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50_739074_328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10 календарных дней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11" name="Рисунок 111" descr="base_50_739074_32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50_739074_3287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7 календарных дней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200025" cy="200025"/>
            <wp:effectExtent l="19050" t="0" r="0" b="0"/>
            <wp:docPr id="112" name="Рисунок 112" descr="base_50_739074_32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50_739074_3287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менее 7 календарных дней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1.2. Вы были госпитализированы в назначенный срок?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3" name="Рисунок 113" descr="base_50_739074_32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50_739074_328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4" name="Рисунок 114" descr="base_50_739074_32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50_739074_328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1.3. Вам сообщили о дате госпитализации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5" name="Рисунок 115" descr="base_50_739074_32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50_739074_328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по телефону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6" name="Рисунок 116" descr="base_50_739074_32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50_739074_328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при обращении в медицинскую организацию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7" name="Рисунок 117" descr="base_50_739074_32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50_739074_328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электронным уведомлением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2. Вы удовлетворены комфортностью условий в приемном отделении?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8" name="Рисунок 118" descr="base_50_739074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50_739074_328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19" name="Рисунок 119" descr="base_50_739074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50_739074_328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 (перейти к вопросу 2.1)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2.1. Что именно Вас не удовлетворяет?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0" name="Рисунок 120" descr="base_50_739074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50_739074_3288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отсутствие свободных мест ожидания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1" name="Рисунок 121" descr="base_50_739074_32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50_739074_3288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состояние гардероба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2" name="Рисунок 122" descr="base_50_739074_32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50_739074_3288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состояние санитарно-гигиенических помещений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lastRenderedPageBreak/>
        <w:drawing>
          <wp:inline distT="0" distB="0" distL="0" distR="0">
            <wp:extent cx="190500" cy="190500"/>
            <wp:effectExtent l="19050" t="0" r="0" b="0"/>
            <wp:docPr id="123" name="Рисунок 123" descr="base_50_739074_32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50_739074_3289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отсутствие питьевой воды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4" name="Рисунок 124" descr="base_50_739074_32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50_739074_3289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санитарное состояние помещений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5" name="Рисунок 125" descr="base_50_739074_32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50_739074_328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6" name="Рисунок 126" descr="base_50_739074_32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50_739074_328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37"/>
      <w:bookmarkEnd w:id="3"/>
      <w:r w:rsidRPr="003F0BBB">
        <w:rPr>
          <w:rFonts w:ascii="Times New Roman" w:hAnsi="Times New Roman" w:cs="Times New Roman"/>
        </w:rPr>
        <w:t>4. Имеете ли Вы установленную группу ограничения трудоспособности?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7" name="Рисунок 127" descr="base_50_739074_32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50_739074_328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 (перейти к </w:t>
      </w:r>
      <w:hyperlink r:id="rId9" w:anchor="P240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вопросам 4.1</w:t>
        </w:r>
      </w:hyperlink>
      <w:r w:rsidRPr="003F0BBB">
        <w:rPr>
          <w:rFonts w:ascii="Times New Roman" w:hAnsi="Times New Roman" w:cs="Times New Roman"/>
        </w:rPr>
        <w:t xml:space="preserve"> - 4.3)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8" name="Рисунок 128" descr="base_50_739074_32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50_739074_328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40"/>
      <w:bookmarkEnd w:id="4"/>
      <w:r w:rsidRPr="003F0BBB">
        <w:rPr>
          <w:rFonts w:ascii="Times New Roman" w:hAnsi="Times New Roman" w:cs="Times New Roman"/>
        </w:rPr>
        <w:t>4.1. Какую группу ограничения трудоспособности Вы имеете?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29" name="Рисунок 129" descr="base_50_739074_32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50_739074_328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I группа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0" name="Рисунок 130" descr="base_50_739074_32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50_739074_328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II группа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1" name="Рисунок 131" descr="base_50_739074_32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50_739074_328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III группа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2" name="Рисунок 132" descr="base_50_739074_32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50_739074_328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ребенок-инвалид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4.2. В медицинской организации обеспечены условия доступности для лиц с ограниченными возможностями?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3" name="Рисунок 133" descr="base_50_739074_32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50_739074_329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 (перейти к </w:t>
      </w:r>
      <w:hyperlink r:id="rId10" w:anchor="P257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вопросу 4.3</w:t>
        </w:r>
      </w:hyperlink>
      <w:r w:rsidRPr="003F0BBB">
        <w:rPr>
          <w:rFonts w:ascii="Times New Roman" w:hAnsi="Times New Roman" w:cs="Times New Roman"/>
        </w:rPr>
        <w:t>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4" name="Рисунок 134" descr="base_50_739074_32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50_739074_329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 (перейти к вопросу 4.2.1)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4.2.1. Пожалуйста, укажите, что (кто) именно отсутствует: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5" name="Рисунок 135" descr="base_50_739074_32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50_739074_329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выделенные места стоянки для автотранспортных средств инвалидов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6" name="Рисунок 136" descr="base_50_739074_32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50_739074_329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пандусы, подъемные платформы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7" name="Рисунок 137" descr="base_50_739074_32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50_739074_329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адаптированные лифты, поручни, расширенные дверные проемы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8" name="Рисунок 138" descr="base_50_739074_32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50_739074_3290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сменные кресла-коляски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39" name="Рисунок 139" descr="base_50_739074_32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50_739074_3290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дублирование для инвалидов по слуху и зрению звуковой и зрительной информации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0" name="Рисунок 140" descr="base_50_739074_32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50_739074_3290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дублирование информации шрифтом Брайля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1" name="Рисунок 141" descr="base_50_739074_32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50_739074_3290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специально оборудованные санитарно-гигиенические помещения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2" name="Рисунок 142" descr="base_50_739074_32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50_739074_3290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сопровождающие работники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57"/>
      <w:bookmarkEnd w:id="5"/>
      <w:r w:rsidRPr="003F0BBB">
        <w:rPr>
          <w:rFonts w:ascii="Times New Roman" w:hAnsi="Times New Roman" w:cs="Times New Roman"/>
        </w:rPr>
        <w:t>4.3. Удовлетворены ли Вы доступностью услуг для инвалидов в медицинской организации?</w:t>
      </w:r>
    </w:p>
    <w:p w:rsidR="009C5435" w:rsidRDefault="00D108B4" w:rsidP="009C54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да</w:t>
      </w:r>
    </w:p>
    <w:p w:rsidR="00D108B4" w:rsidRPr="003F0BBB" w:rsidRDefault="00D108B4" w:rsidP="009C54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нет</w:t>
      </w:r>
    </w:p>
    <w:p w:rsidR="009C5435" w:rsidRDefault="009C5435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lastRenderedPageBreak/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 w:rsidRPr="003F0BBB">
        <w:rPr>
          <w:rFonts w:ascii="Times New Roman" w:hAnsi="Times New Roman" w:cs="Times New Roman"/>
        </w:rPr>
        <w:t>инфоматы</w:t>
      </w:r>
      <w:proofErr w:type="spellEnd"/>
      <w:r w:rsidRPr="003F0BBB">
        <w:rPr>
          <w:rFonts w:ascii="Times New Roman" w:hAnsi="Times New Roman" w:cs="Times New Roman"/>
        </w:rPr>
        <w:t xml:space="preserve"> и др.)?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5" name="Рисунок 145" descr="base_50_739074_32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50_739074_3291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 (перейти к </w:t>
      </w:r>
      <w:hyperlink r:id="rId11" w:anchor="P263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вопросу 5.1</w:t>
        </w:r>
      </w:hyperlink>
      <w:r w:rsidRPr="003F0BBB">
        <w:rPr>
          <w:rFonts w:ascii="Times New Roman" w:hAnsi="Times New Roman" w:cs="Times New Roman"/>
        </w:rPr>
        <w:t>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6" name="Рисунок 146" descr="base_50_739074_32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50_739074_329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63"/>
      <w:bookmarkEnd w:id="6"/>
      <w:r w:rsidRPr="003F0BBB">
        <w:rPr>
          <w:rFonts w:ascii="Times New Roman" w:hAnsi="Times New Roman" w:cs="Times New Roman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7" name="Рисунок 147" descr="base_50_739074_32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50_739074_3291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8" name="Рисунок 148" descr="base_50_739074_32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50_739074_3291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6. Перед госпитализацией Вы обращались к информации, размещенной на официальном сайте медицинской организации?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49" name="Рисунок 149" descr="base_50_739074_32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50_739074_3291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 (перейти к </w:t>
      </w:r>
      <w:hyperlink r:id="rId12" w:anchor="P269" w:history="1">
        <w:r w:rsidRPr="003F0BBB">
          <w:rPr>
            <w:rStyle w:val="a3"/>
            <w:rFonts w:ascii="Times New Roman" w:hAnsi="Times New Roman" w:cs="Times New Roman"/>
            <w:u w:val="none"/>
          </w:rPr>
          <w:t>вопросу 6.1</w:t>
        </w:r>
      </w:hyperlink>
      <w:r w:rsidRPr="003F0BBB">
        <w:rPr>
          <w:rFonts w:ascii="Times New Roman" w:hAnsi="Times New Roman" w:cs="Times New Roman"/>
        </w:rPr>
        <w:t>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0" name="Рисунок 150" descr="base_50_739074_32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50_739074_3291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69"/>
      <w:bookmarkEnd w:id="7"/>
      <w:r w:rsidRPr="003F0BBB">
        <w:rPr>
          <w:rFonts w:ascii="Times New Roman" w:hAnsi="Times New Roman" w:cs="Times New Roman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1" name="Рисунок 151" descr="base_50_739074_32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50_739074_329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2" name="Рисунок 152" descr="base_50_739074_32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50_739074_3291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7. Вы удовлетворены комфортностью условий предоставления услуг в медицинской организации?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3" name="Рисунок 153" descr="base_50_739074_3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50_739074_3292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4" name="Рисунок 154" descr="base_50_739074_3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50_739074_3292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 (перейти к вопросу 7.1)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7.1. Что именно Вас не удовлетворяет?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5" name="Рисунок 155" descr="base_50_739074_3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50_739074_3292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питание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6" name="Рисунок 156" descr="base_50_739074_3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50_739074_3292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отсутствие питьевой воды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7" name="Рисунок 157" descr="base_50_739074_32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50_739074_3292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состояние санитарно-гигиенических помещений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8" name="Рисунок 158" descr="base_50_739074_32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50_739074_3292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санитарное состояние помещений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59" name="Рисунок 159" descr="base_50_739074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50_739074_3292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действия персонала по уходу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0" name="Рисунок 160" descr="base_50_739074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50_739074_3292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1" name="Рисунок 161" descr="base_50_739074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50_739074_3292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9. Рекомендовали бы Вы данную медицинскую организацию для оказания медицинской помощи?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2" name="Рисунок 162" descr="base_50_739074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50_739074_3292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lastRenderedPageBreak/>
        <w:drawing>
          <wp:inline distT="0" distB="0" distL="0" distR="0">
            <wp:extent cx="190500" cy="190500"/>
            <wp:effectExtent l="19050" t="0" r="0" b="0"/>
            <wp:docPr id="163" name="Рисунок 163" descr="base_50_739074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50_739074_329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4" name="Рисунок 164" descr="base_50_739074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50_739074_3293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5" name="Рисунок 165" descr="base_50_739074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50_739074_3293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11. В целом Вы удовлетворены условиями оказания услуг в данной медицинской организации?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6" name="Рисунок 166" descr="base_50_739074_32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50_739074_3293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7" name="Рисунок 167" descr="base_50_739074_32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50_739074_3293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8" name="Рисунок 168" descr="base_50_739074_32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50_739074_3293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 (опрос завершен)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69" name="Рисунок 169" descr="base_50_739074_32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50_739074_3293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 (перейти к вопросу 12.1)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70" name="Рисунок 170" descr="base_50_739074_32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50_739074_3293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да</w:t>
      </w:r>
    </w:p>
    <w:p w:rsidR="00D108B4" w:rsidRPr="003F0BBB" w:rsidRDefault="00D108B4" w:rsidP="00D10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90500" cy="190500"/>
            <wp:effectExtent l="19050" t="0" r="0" b="0"/>
            <wp:docPr id="171" name="Рисунок 171" descr="base_50_739074_32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50_739074_3293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BBB">
        <w:rPr>
          <w:rFonts w:ascii="Times New Roman" w:hAnsi="Times New Roman" w:cs="Times New Roman"/>
        </w:rPr>
        <w:t xml:space="preserve"> нет</w:t>
      </w: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center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Мы благодарим Вас за участие!</w:t>
      </w: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BBB">
        <w:rPr>
          <w:rFonts w:ascii="Times New Roman" w:hAnsi="Times New Roman" w:cs="Times New Roman"/>
        </w:rP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108B4" w:rsidRPr="003F0BBB" w:rsidTr="00D108B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B4" w:rsidRPr="003F0BBB" w:rsidRDefault="00D108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108B4" w:rsidRPr="003F0BBB" w:rsidRDefault="00D108B4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</w:p>
    <w:p w:rsidR="00DF0456" w:rsidRPr="003F0BBB" w:rsidRDefault="00DF0456" w:rsidP="00D108B4">
      <w:pPr>
        <w:pStyle w:val="ConsPlusNormal"/>
        <w:jc w:val="both"/>
        <w:rPr>
          <w:rFonts w:ascii="Times New Roman" w:hAnsi="Times New Roman" w:cs="Times New Roman"/>
        </w:rPr>
      </w:pPr>
      <w:bookmarkStart w:id="8" w:name="_GoBack"/>
      <w:bookmarkEnd w:id="8"/>
    </w:p>
    <w:sectPr w:rsidR="00DF0456" w:rsidRPr="003F0BBB" w:rsidSect="009C54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3" o:spid="_x0000_i1027" type="#_x0000_t75" alt="base_50_739074_32910" style="width:336pt;height:336pt;visibility:visible;mso-wrap-style:square" o:bullet="t">
        <v:imagedata r:id="rId1" o:title="base_50_739074_32910"/>
        <o:lock v:ext="edit" aspectratio="f"/>
      </v:shape>
    </w:pict>
  </w:numPicBullet>
  <w:abstractNum w:abstractNumId="0" w15:restartNumberingAfterBreak="0">
    <w:nsid w:val="470666DE"/>
    <w:multiLevelType w:val="hybridMultilevel"/>
    <w:tmpl w:val="594E85BA"/>
    <w:lvl w:ilvl="0" w:tplc="C0E49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21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E5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8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C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86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4F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0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9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8B4"/>
    <w:rsid w:val="000A31FD"/>
    <w:rsid w:val="003F0BBB"/>
    <w:rsid w:val="007E57F2"/>
    <w:rsid w:val="008508C3"/>
    <w:rsid w:val="008B2C54"/>
    <w:rsid w:val="009C5435"/>
    <w:rsid w:val="00CE64F4"/>
    <w:rsid w:val="00D108B4"/>
    <w:rsid w:val="00D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7CF4-C6E2-422E-A41F-8410C48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08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nko\Desktop\&#1053;&#1054;&#1050;\&#1072;&#1085;&#1082;&#1077;&#1090;&#1072;%202020.docx" TargetMode="External"/><Relationship Id="rId12" Type="http://schemas.openxmlformats.org/officeDocument/2006/relationships/hyperlink" Target="file:///C:\Users\usenko\Desktop\&#1053;&#1054;&#1050;\&#1072;&#1085;&#1082;&#1077;&#1090;&#1072;%20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nko\Desktop\&#1053;&#1054;&#1050;\&#1072;&#1085;&#1082;&#1077;&#1090;&#1072;%202020.docx" TargetMode="External"/><Relationship Id="rId11" Type="http://schemas.openxmlformats.org/officeDocument/2006/relationships/hyperlink" Target="file:///C:\Users\usenko\Desktop\&#1053;&#1054;&#1050;\&#1072;&#1085;&#1082;&#1077;&#1090;&#1072;%202020.docx" TargetMode="External"/><Relationship Id="rId5" Type="http://schemas.openxmlformats.org/officeDocument/2006/relationships/image" Target="media/image2.wmf"/><Relationship Id="rId10" Type="http://schemas.openxmlformats.org/officeDocument/2006/relationships/hyperlink" Target="file:///C:\Users\usenko\Desktop\&#1053;&#1054;&#1050;\&#1072;&#1085;&#1082;&#1077;&#1090;&#1072;%20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nko\Desktop\&#1053;&#1054;&#1050;\&#1072;&#1085;&#1082;&#1077;&#1090;&#1072;%202020.doc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92AEB267.dotm</Template>
  <TotalTime>7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usenko</dc:creator>
  <cp:lastModifiedBy>Сидоркина Ольга Евгеньевна</cp:lastModifiedBy>
  <cp:revision>5</cp:revision>
  <dcterms:created xsi:type="dcterms:W3CDTF">2020-07-13T08:51:00Z</dcterms:created>
  <dcterms:modified xsi:type="dcterms:W3CDTF">2023-01-27T05:10:00Z</dcterms:modified>
</cp:coreProperties>
</file>